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7A" w:rsidRPr="00585158" w:rsidRDefault="006A147A" w:rsidP="00585158">
      <w:pPr>
        <w:spacing w:before="100" w:beforeAutospacing="1" w:after="100" w:afterAutospacing="1" w:line="240" w:lineRule="auto"/>
        <w:jc w:val="both"/>
        <w:outlineLvl w:val="0"/>
        <w:rPr>
          <w:rFonts w:ascii="Estrangelo Edessa" w:eastAsia="Times New Roman" w:hAnsi="Estrangelo Edessa" w:cs="Estrangelo Edessa"/>
          <w:b/>
          <w:bCs/>
          <w:kern w:val="36"/>
          <w:sz w:val="48"/>
          <w:szCs w:val="48"/>
          <w:lang w:eastAsia="pt-BR"/>
        </w:rPr>
      </w:pPr>
      <w:r w:rsidRPr="00585158">
        <w:rPr>
          <w:rFonts w:ascii="Estrangelo Edessa" w:eastAsia="Times New Roman" w:hAnsi="Estrangelo Edessa" w:cs="Estrangelo Edessa"/>
          <w:b/>
          <w:bCs/>
          <w:kern w:val="36"/>
          <w:sz w:val="48"/>
          <w:szCs w:val="48"/>
          <w:lang w:eastAsia="pt-BR"/>
        </w:rPr>
        <w:t>Como adequar meu negócio à Política Nacional de Resíduos Sólidos?</w:t>
      </w:r>
    </w:p>
    <w:p w:rsidR="006A147A" w:rsidRPr="00585158" w:rsidRDefault="006A147A" w:rsidP="00585158">
      <w:pPr>
        <w:spacing w:before="100" w:beforeAutospacing="1" w:after="100" w:afterAutospacing="1" w:line="240" w:lineRule="auto"/>
        <w:jc w:val="both"/>
        <w:outlineLvl w:val="1"/>
        <w:rPr>
          <w:rFonts w:ascii="Estrangelo Edessa" w:eastAsia="Times New Roman" w:hAnsi="Estrangelo Edessa" w:cs="Estrangelo Edessa"/>
          <w:b/>
          <w:bCs/>
          <w:sz w:val="32"/>
          <w:szCs w:val="32"/>
          <w:lang w:eastAsia="pt-BR"/>
        </w:rPr>
      </w:pPr>
      <w:r w:rsidRPr="00585158">
        <w:rPr>
          <w:rFonts w:ascii="Estrangelo Edessa" w:eastAsia="Times New Roman" w:hAnsi="Estrangelo Edessa" w:cs="Estrangelo Edessa"/>
          <w:b/>
          <w:bCs/>
          <w:sz w:val="32"/>
          <w:szCs w:val="32"/>
          <w:lang w:eastAsia="pt-BR"/>
        </w:rPr>
        <w:t>Saiba como se adaptar às exigências da Lei 12.305/10, que obriga fabricantes e varejistas a dar destinação correta ao lixo e aos resíduos produzidos pelo negócio</w:t>
      </w:r>
    </w:p>
    <w:p w:rsidR="00A52B26" w:rsidRPr="00585158" w:rsidRDefault="006A147A" w:rsidP="00585158">
      <w:pPr>
        <w:spacing w:after="0" w:line="240" w:lineRule="auto"/>
        <w:jc w:val="both"/>
        <w:rPr>
          <w:rFonts w:ascii="Estrangelo Edessa" w:eastAsia="Times New Roman" w:hAnsi="Estrangelo Edessa" w:cs="Estrangelo Edessa"/>
          <w:i/>
          <w:iCs/>
          <w:sz w:val="28"/>
          <w:szCs w:val="28"/>
          <w:lang w:eastAsia="pt-BR"/>
        </w:rPr>
      </w:pPr>
      <w:proofErr w:type="gramStart"/>
      <w:r w:rsidRPr="00585158">
        <w:rPr>
          <w:rFonts w:ascii="Estrangelo Edessa" w:eastAsia="Times New Roman" w:hAnsi="Estrangelo Edessa" w:cs="Estrangelo Edessa"/>
          <w:i/>
          <w:iCs/>
          <w:sz w:val="28"/>
          <w:szCs w:val="28"/>
          <w:lang w:eastAsia="pt-BR"/>
        </w:rPr>
        <w:t>por</w:t>
      </w:r>
      <w:proofErr w:type="gramEnd"/>
      <w:r w:rsidRPr="00585158">
        <w:rPr>
          <w:rFonts w:ascii="Estrangelo Edessa" w:eastAsia="Times New Roman" w:hAnsi="Estrangelo Edessa" w:cs="Estrangelo Edessa"/>
          <w:i/>
          <w:iCs/>
          <w:sz w:val="28"/>
          <w:szCs w:val="28"/>
          <w:lang w:eastAsia="pt-BR"/>
        </w:rPr>
        <w:t xml:space="preserve"> Felipe </w:t>
      </w:r>
      <w:proofErr w:type="spellStart"/>
      <w:r w:rsidRPr="00585158">
        <w:rPr>
          <w:rFonts w:ascii="Estrangelo Edessa" w:eastAsia="Times New Roman" w:hAnsi="Estrangelo Edessa" w:cs="Estrangelo Edessa"/>
          <w:i/>
          <w:iCs/>
          <w:sz w:val="28"/>
          <w:szCs w:val="28"/>
          <w:lang w:eastAsia="pt-BR"/>
        </w:rPr>
        <w:t>Datt</w:t>
      </w:r>
      <w:proofErr w:type="spellEnd"/>
      <w:r w:rsidRPr="00585158">
        <w:rPr>
          <w:rFonts w:ascii="Estrangelo Edessa" w:eastAsia="Times New Roman" w:hAnsi="Estrangelo Edessa" w:cs="Estrangelo Edessa"/>
          <w:i/>
          <w:iCs/>
          <w:sz w:val="28"/>
          <w:szCs w:val="28"/>
          <w:lang w:eastAsia="pt-BR"/>
        </w:rPr>
        <w:t xml:space="preserve"> </w:t>
      </w:r>
      <w:r w:rsidR="00A52B26">
        <w:rPr>
          <w:rFonts w:ascii="Estrangelo Edessa" w:eastAsia="Times New Roman" w:hAnsi="Estrangelo Edessa" w:cs="Estrangelo Edessa"/>
          <w:i/>
          <w:iCs/>
          <w:sz w:val="28"/>
          <w:szCs w:val="28"/>
          <w:lang w:eastAsia="pt-BR"/>
        </w:rPr>
        <w:t>- Revista PEGN</w:t>
      </w:r>
    </w:p>
    <w:p w:rsidR="006A147A" w:rsidRPr="00585158" w:rsidRDefault="006A147A" w:rsidP="006A147A">
      <w:pPr>
        <w:spacing w:after="0" w:line="240" w:lineRule="auto"/>
        <w:rPr>
          <w:rFonts w:ascii="Estrangelo Edessa" w:eastAsia="Times New Roman" w:hAnsi="Estrangelo Edessa" w:cs="Estrangelo Edessa"/>
          <w:sz w:val="28"/>
          <w:szCs w:val="28"/>
          <w:lang w:eastAsia="pt-BR"/>
        </w:rPr>
      </w:pPr>
      <w:r w:rsidRPr="00585158">
        <w:rPr>
          <w:rFonts w:ascii="Estrangelo Edessa" w:eastAsia="Times New Roman" w:hAnsi="Estrangelo Edessa" w:cs="Estrangelo Edessa"/>
          <w:noProof/>
          <w:sz w:val="28"/>
          <w:szCs w:val="28"/>
          <w:lang w:eastAsia="pt-BR"/>
        </w:rPr>
        <w:drawing>
          <wp:inline distT="0" distB="0" distL="0" distR="0">
            <wp:extent cx="6191250" cy="3333750"/>
            <wp:effectExtent l="19050" t="0" r="0" b="0"/>
            <wp:docPr id="5" name="Imagem 5" descr="Editora Glo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itora Glob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7A" w:rsidRPr="00585158" w:rsidRDefault="006A147A" w:rsidP="00C44401">
      <w:pPr>
        <w:spacing w:before="100" w:beforeAutospacing="1" w:after="240" w:line="240" w:lineRule="auto"/>
        <w:rPr>
          <w:rFonts w:ascii="Estrangelo Edessa" w:eastAsia="Times New Roman" w:hAnsi="Estrangelo Edessa" w:cs="Estrangelo Edessa"/>
          <w:sz w:val="28"/>
          <w:szCs w:val="28"/>
          <w:lang w:eastAsia="pt-BR"/>
        </w:rPr>
      </w:pP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>Tornar o seu negócio sustentável, com o menor impacto possível para o ambiente, não é mais uma opção, e sim uma obrigação do empreendedor. A Política Nacional de Resíduos Sólidos (PNRS) obriga fabricantes, importadores, distribuidores e vendedores a recolher e a destinar corretamente o lixo produzido em diversas etapas: no desenvolvimento do produto, na obtenção de matérias-primas e insumos, na produção, no consumo e na disposição final. A lei vai exigir que muitas empresas desenvolvam um sistema de logística reversa, que permita o retorno dos resíduos à indústria para serem reaproveitados. “As novas regras chegaram para dividir a responsabilidade entre todos os players, dos fabricantes aos consumidores”, diz a técnica especializada em Resíduos Perigosos do</w:t>
      </w:r>
      <w:r w:rsidR="00C44401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 </w:t>
      </w: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>Ministério</w:t>
      </w:r>
      <w:r w:rsid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 </w:t>
      </w: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do Meio Ambiente, Mirtes </w:t>
      </w:r>
      <w:proofErr w:type="spellStart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>Boralli</w:t>
      </w:r>
      <w:proofErr w:type="spellEnd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. </w:t>
      </w: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br/>
      </w: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br/>
        <w:t xml:space="preserve">A nova lei, sancionada há um ano e regulamentada em dezembro de 2010, está em fase de </w:t>
      </w:r>
      <w:proofErr w:type="gramStart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>implementação</w:t>
      </w:r>
      <w:proofErr w:type="gramEnd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. Estados e municípios têm até 2012 para definir o modelo de recolhimento, reciclagem e destinação final dos resíduos. Do lado de fabricantes, importadores e varejistas, as discussões </w:t>
      </w: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lastRenderedPageBreak/>
        <w:t xml:space="preserve">estão a cargo de grupos que reúnem representantes do governo e de associações setoriais: a expectativa é que os planos de logística reversa sejam apresentados também até o início de 2012. Enquanto metas e procedimentos específicos de cada setor são discutidos, cabe aos empresários encontrar a melhor maneira de encaminhar os resíduos produzidos por seu negócio — e, quem sabe, até ganhar dinheiro com isso. </w:t>
      </w:r>
    </w:p>
    <w:p w:rsidR="00EA64AE" w:rsidRDefault="00EA64AE" w:rsidP="00585158">
      <w:pPr>
        <w:spacing w:after="0" w:line="240" w:lineRule="auto"/>
        <w:jc w:val="both"/>
        <w:rPr>
          <w:rFonts w:ascii="Estrangelo Edessa" w:eastAsia="Times New Roman" w:hAnsi="Estrangelo Edessa" w:cs="Estrangelo Edessa"/>
          <w:b/>
          <w:sz w:val="28"/>
          <w:szCs w:val="28"/>
          <w:u w:val="single"/>
          <w:lang w:eastAsia="pt-BR"/>
        </w:rPr>
      </w:pPr>
    </w:p>
    <w:p w:rsidR="006A147A" w:rsidRPr="00585158" w:rsidRDefault="006A147A" w:rsidP="00585158">
      <w:pPr>
        <w:spacing w:after="0" w:line="240" w:lineRule="auto"/>
        <w:jc w:val="both"/>
        <w:rPr>
          <w:rFonts w:ascii="Estrangelo Edessa" w:eastAsia="Times New Roman" w:hAnsi="Estrangelo Edessa" w:cs="Estrangelo Edessa"/>
          <w:b/>
          <w:sz w:val="28"/>
          <w:szCs w:val="28"/>
          <w:u w:val="single"/>
          <w:lang w:eastAsia="pt-BR"/>
        </w:rPr>
      </w:pPr>
      <w:r w:rsidRPr="00585158">
        <w:rPr>
          <w:rFonts w:ascii="Estrangelo Edessa" w:eastAsia="Times New Roman" w:hAnsi="Estrangelo Edessa" w:cs="Estrangelo Edessa"/>
          <w:b/>
          <w:sz w:val="28"/>
          <w:szCs w:val="28"/>
          <w:u w:val="single"/>
          <w:lang w:eastAsia="pt-BR"/>
        </w:rPr>
        <w:t xml:space="preserve">PLANO DE RESÍDUOS </w:t>
      </w:r>
    </w:p>
    <w:p w:rsidR="006A147A" w:rsidRPr="00585158" w:rsidRDefault="006A147A" w:rsidP="00C44401">
      <w:pPr>
        <w:spacing w:before="100" w:beforeAutospacing="1" w:after="240" w:line="240" w:lineRule="auto"/>
        <w:rPr>
          <w:rFonts w:ascii="Estrangelo Edessa" w:eastAsia="Times New Roman" w:hAnsi="Estrangelo Edessa" w:cs="Estrangelo Edessa"/>
          <w:sz w:val="28"/>
          <w:szCs w:val="28"/>
          <w:lang w:eastAsia="pt-BR"/>
        </w:rPr>
      </w:pP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>Pela nova lei, toda empresa terá de descrever o ciclo de vida de seu produto e a operação de tratamento dos resíduos gerados durante sua fabricação. Há uma exceção. O Decreto 7.404, que regulamenta a PNRS, diz que micro e pequenas (com faturamento anual de até R$ 2,4 milhões) que gerem apenas resí</w:t>
      </w: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softHyphen/>
        <w:t xml:space="preserve">duos sólidos domiciliares (papel, lixo comum) estão dispensadas de apresentar um plano de gerenciamento de resíduos sólidos. Para todas as demais, o plano é obrigatório: haverá fiscalização por parte dos municípios. </w:t>
      </w: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br/>
      </w: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br/>
        <w:t xml:space="preserve">“Os pequenos podem e devem começar a elaborar desde já um diagnóstico dos resíduos que geram”, diz o responsável pelo Departamento de Meio Ambiente e Sustentabilidade do escritório de advocacia </w:t>
      </w:r>
      <w:proofErr w:type="spellStart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>Felsberg</w:t>
      </w:r>
      <w:proofErr w:type="spellEnd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 e Associados, Fabrício </w:t>
      </w:r>
      <w:proofErr w:type="spellStart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>Soler</w:t>
      </w:r>
      <w:proofErr w:type="spellEnd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. “Está na hora de pequenos e médios empresários reverem seus processos, desde a produção até o destino final do produto, passando por sua função social, seu design, embalagem e transporte”, diz Helio Cesar Oliveira da Silva, coordenador de Bacharelado em Administração — Gestão para Sustentabilidade do </w:t>
      </w:r>
      <w:proofErr w:type="gramStart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>Senac</w:t>
      </w:r>
      <w:proofErr w:type="gramEnd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-SP. </w:t>
      </w: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br/>
      </w: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br/>
        <w:t xml:space="preserve">Na prática, isso significa ir além da simples lição de casa (coleta seletiva de materiais, racionamento de energia e </w:t>
      </w:r>
      <w:proofErr w:type="spellStart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>reúso</w:t>
      </w:r>
      <w:proofErr w:type="spellEnd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 de água, quando apropriado) e passar a ter um entendimento completo de toda a cadeia de matérias-primas e insumos em que a empresa está envolvida. Será necessário ainda treinar os funcionários para que se </w:t>
      </w:r>
      <w:proofErr w:type="gramStart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>adaptem</w:t>
      </w:r>
      <w:proofErr w:type="gramEnd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 a essa nova cultura sustentável. “Essa preparação, aliada a uma campanha de conscientização do consumidor, será um grande facilitador para a parte final, que é o descarte”, diz Silva. </w:t>
      </w: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br/>
      </w: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br/>
        <w:t xml:space="preserve">Em vez de encarecer os custos de produção, a nova lei pode até gerar economia para os pequenos empreendedores, desde que usem a criatividade. “Um fabricante de sapatos, por exemplo, pode apostar no fim das caixas como uma oportunidade. O processo envolve mudanças na cultura do consumo, mas, ao mesmo tempo, diminui o custo com fabricação de embalagens e o impacto no ambiente”, diz o coordenador do curso do </w:t>
      </w:r>
      <w:proofErr w:type="gramStart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>Senac</w:t>
      </w:r>
      <w:proofErr w:type="gramEnd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-SP. </w:t>
      </w:r>
    </w:p>
    <w:p w:rsidR="00C44401" w:rsidRDefault="00C44401" w:rsidP="00C44401">
      <w:pPr>
        <w:spacing w:after="0" w:line="240" w:lineRule="auto"/>
        <w:rPr>
          <w:rFonts w:ascii="Estrangelo Edessa" w:eastAsia="Times New Roman" w:hAnsi="Estrangelo Edessa" w:cs="Estrangelo Edessa"/>
          <w:b/>
          <w:sz w:val="28"/>
          <w:szCs w:val="28"/>
          <w:u w:val="single"/>
          <w:lang w:eastAsia="pt-BR"/>
        </w:rPr>
      </w:pPr>
    </w:p>
    <w:p w:rsidR="006A147A" w:rsidRPr="00585158" w:rsidRDefault="006A147A" w:rsidP="00C44401">
      <w:pPr>
        <w:spacing w:after="0" w:line="240" w:lineRule="auto"/>
        <w:rPr>
          <w:rFonts w:ascii="Estrangelo Edessa" w:eastAsia="Times New Roman" w:hAnsi="Estrangelo Edessa" w:cs="Estrangelo Edessa"/>
          <w:b/>
          <w:sz w:val="28"/>
          <w:szCs w:val="28"/>
          <w:u w:val="single"/>
          <w:lang w:eastAsia="pt-BR"/>
        </w:rPr>
      </w:pPr>
      <w:proofErr w:type="gramStart"/>
      <w:r w:rsidRPr="00585158">
        <w:rPr>
          <w:rFonts w:ascii="Estrangelo Edessa" w:eastAsia="Times New Roman" w:hAnsi="Estrangelo Edessa" w:cs="Estrangelo Edessa"/>
          <w:b/>
          <w:sz w:val="28"/>
          <w:szCs w:val="28"/>
          <w:u w:val="single"/>
          <w:lang w:eastAsia="pt-BR"/>
        </w:rPr>
        <w:lastRenderedPageBreak/>
        <w:t>A</w:t>
      </w:r>
      <w:proofErr w:type="gramEnd"/>
      <w:r w:rsidRPr="00585158">
        <w:rPr>
          <w:rFonts w:ascii="Estrangelo Edessa" w:eastAsia="Times New Roman" w:hAnsi="Estrangelo Edessa" w:cs="Estrangelo Edessa"/>
          <w:b/>
          <w:sz w:val="28"/>
          <w:szCs w:val="28"/>
          <w:u w:val="single"/>
          <w:lang w:eastAsia="pt-BR"/>
        </w:rPr>
        <w:t xml:space="preserve"> HORA DO DESCARTE </w:t>
      </w:r>
    </w:p>
    <w:p w:rsidR="006A147A" w:rsidRPr="00585158" w:rsidRDefault="006A147A" w:rsidP="00C44401">
      <w:pPr>
        <w:spacing w:before="100" w:beforeAutospacing="1" w:after="240" w:line="240" w:lineRule="auto"/>
        <w:rPr>
          <w:rFonts w:ascii="Estrangelo Edessa" w:eastAsia="Times New Roman" w:hAnsi="Estrangelo Edessa" w:cs="Estrangelo Edessa"/>
          <w:sz w:val="28"/>
          <w:szCs w:val="28"/>
          <w:lang w:eastAsia="pt-BR"/>
        </w:rPr>
      </w:pP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Uma coisa é certa: nenhuma empresa, seja de pequeno ou grande porte, poderá dar conta dos resíduos de forma isolada. Para que a lei funcione, será necessário desenvolver um processo articulado que envolva empresas, prefeituras, associações setoriais, fornecedores, clientes, cooperativas e recicladoras. Não cabe ao empreendedor tentar solucionar, sozinho, a questão do descarte. Em vez disso, deve optar por parcerias com outras empresas ou pela terceirização do serviço. </w:t>
      </w: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br/>
      </w: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br/>
        <w:t xml:space="preserve">A primeira medida é descobrir se a associação responsável pelo seu setor já conta com um plano de gerenciamento consolidado, e entender como seu negócio se encaixa nele. Outra providência é entrar em contato com empresas recicladoras e cooperativas de catadores de lixo que atendam ao seu segmento. Verifique se o possível parceiro tem licença ambiental para garantir a correta destinação desses resíduos. Também leve em consideração que a maior parte dessas empresas cobra pelo recolhimento do material: faça uma pesquisa e vá atrás do melhor preço. </w:t>
      </w: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br/>
      </w: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br/>
        <w:t xml:space="preserve">Conscientizar clientes e fornecedores sobre a importância da coleta seletiva e centralizar os descartes foi </w:t>
      </w:r>
      <w:proofErr w:type="gramStart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>a</w:t>
      </w:r>
      <w:proofErr w:type="gramEnd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 solução encontrada pela H </w:t>
      </w:r>
      <w:proofErr w:type="spellStart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>Print</w:t>
      </w:r>
      <w:proofErr w:type="spellEnd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, empresa com sede em Cuiabá que trabalha com gerenciamento eletrônico de documentos e manutenção de máquinas copiadoras. A marca, que tem um faturamento anual de R$ 40 milhões, começou o processo de gestão ambiental em 2009. Na época, iniciou a coleta seletiva de resíduos diversos, como papel, plástico e cartéis de </w:t>
      </w:r>
      <w:proofErr w:type="spellStart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>toner</w:t>
      </w:r>
      <w:proofErr w:type="spellEnd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, que também eram enviados por seus clientes. Só em junho deste ano foram recolhidos 1.149 cartuchos de tinta da filial de Curitiba e outros 528 na matriz em Cuiabá. Os resíduos são separados e posteriormente encaminhados a uma central de reciclagem, parceira da empresa. “Terceirizar a logística de recolhimento é mais barato do que manter uma estrutura com caminhões”, diz a gerente de Qualidade da H </w:t>
      </w:r>
      <w:proofErr w:type="spellStart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>Print</w:t>
      </w:r>
      <w:proofErr w:type="spellEnd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, </w:t>
      </w:r>
      <w:proofErr w:type="spellStart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>Pietra</w:t>
      </w:r>
      <w:proofErr w:type="spellEnd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 Rosa. Os custos mensais de envio dos resíduos chegam a R$ 1.500, segundo ela. </w:t>
      </w: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br/>
      </w: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br/>
        <w:t xml:space="preserve">Outra aposta da empresa foi cobrar dos fornecedores e parceiros termos de responsabilidade </w:t>
      </w:r>
      <w:proofErr w:type="spellStart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>socio-ambiental</w:t>
      </w:r>
      <w:proofErr w:type="spellEnd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. “Fazemos a medição do nível de fumaça preta emitida pelos caminhões dos transportadores que recolhem lâmpadas, e também daqueles que fornecem produtos químicos. Em alguns casos, solicitamos a manutenção preventiva ou corretiva dos veículos”, conta. </w:t>
      </w:r>
    </w:p>
    <w:p w:rsidR="00EA64AE" w:rsidRDefault="00EA64AE" w:rsidP="00C44401">
      <w:pPr>
        <w:spacing w:after="0" w:line="240" w:lineRule="auto"/>
        <w:rPr>
          <w:rFonts w:ascii="Estrangelo Edessa" w:eastAsia="Times New Roman" w:hAnsi="Estrangelo Edessa" w:cs="Estrangelo Edessa"/>
          <w:b/>
          <w:sz w:val="28"/>
          <w:szCs w:val="28"/>
          <w:u w:val="single"/>
          <w:lang w:eastAsia="pt-BR"/>
        </w:rPr>
      </w:pPr>
    </w:p>
    <w:p w:rsidR="006A147A" w:rsidRPr="00585158" w:rsidRDefault="006A147A" w:rsidP="00C44401">
      <w:pPr>
        <w:spacing w:after="0" w:line="240" w:lineRule="auto"/>
        <w:rPr>
          <w:rFonts w:ascii="Estrangelo Edessa" w:eastAsia="Times New Roman" w:hAnsi="Estrangelo Edessa" w:cs="Estrangelo Edessa"/>
          <w:b/>
          <w:sz w:val="28"/>
          <w:szCs w:val="28"/>
          <w:u w:val="single"/>
          <w:lang w:eastAsia="pt-BR"/>
        </w:rPr>
      </w:pPr>
      <w:r w:rsidRPr="00585158">
        <w:rPr>
          <w:rFonts w:ascii="Estrangelo Edessa" w:eastAsia="Times New Roman" w:hAnsi="Estrangelo Edessa" w:cs="Estrangelo Edessa"/>
          <w:b/>
          <w:sz w:val="28"/>
          <w:szCs w:val="28"/>
          <w:u w:val="single"/>
          <w:lang w:eastAsia="pt-BR"/>
        </w:rPr>
        <w:t xml:space="preserve">A AÇÃO DAS ENTIDADES </w:t>
      </w:r>
    </w:p>
    <w:p w:rsidR="006A147A" w:rsidRPr="00585158" w:rsidRDefault="006A147A" w:rsidP="00C44401">
      <w:pPr>
        <w:spacing w:before="100" w:beforeAutospacing="1" w:after="240" w:line="240" w:lineRule="auto"/>
        <w:rPr>
          <w:rFonts w:ascii="Estrangelo Edessa" w:eastAsia="Times New Roman" w:hAnsi="Estrangelo Edessa" w:cs="Estrangelo Edessa"/>
          <w:sz w:val="28"/>
          <w:szCs w:val="28"/>
          <w:lang w:eastAsia="pt-BR"/>
        </w:rPr>
      </w:pP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Alguns setores específicos, como os de pneus e embalagens, já contam com legislações próprias para regulamentar o ciclo de vida dos produtos. A </w:t>
      </w:r>
      <w:proofErr w:type="spellStart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lastRenderedPageBreak/>
        <w:t>Reciclanip</w:t>
      </w:r>
      <w:proofErr w:type="spellEnd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, entidade mantida pelos cinco maiores fabricantes de pneus do país, afirma que consegue dar destino final a cada unidade comercializada. Atualmente, são 702 postos de coleta espalhados pelo país, criados em parceria com prefeituras e empresas privadas, em cidades com mais de 100 mil habitantes. Em 2009, foram recicladas 250 mil toneladas dos chamados pneus inservíveis – no ano seguinte, foram 311 mil toneladas. A expectativa é atingir 355 mil toneladas neste ano. </w:t>
      </w: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br/>
      </w: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br/>
        <w:t xml:space="preserve">Empresas de menor porte já se beneficiam dessa gerenciadora e destinadora de resíduos. A revendedora Caçula de Pneus, com 22 lojas na Grande São Paulo e faturamento na casa dos R$ 60 milhões, </w:t>
      </w:r>
      <w:proofErr w:type="gramStart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>é</w:t>
      </w:r>
      <w:proofErr w:type="gramEnd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 uma delas. Desde 2006, realiza um processo completo de destinação de pneus e óleos lubrificantes, que inclui a coleta, o armazenamento e a destinação desses pneus, seja para a própria </w:t>
      </w:r>
      <w:proofErr w:type="spellStart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>Reciclanip</w:t>
      </w:r>
      <w:proofErr w:type="spellEnd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, ou para empresas da cadeia de reciclagem da borracha. “Fizemos questão de homologar os quatro parceiros logísticos da empresa com um selo de qualidade para garantir a correta destinação dos inservíveis”, diz o diretor-executivo da empresa, Carlos Alberto </w:t>
      </w:r>
      <w:proofErr w:type="spellStart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>Delphim</w:t>
      </w:r>
      <w:proofErr w:type="spellEnd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. </w:t>
      </w: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br/>
        <w:t xml:space="preserve">Segundo o empresário, a prática da logística reversa ainda é bastante cara para o negócio. As próprias unidades da Caçula fazem a separação dos pneus, que são retirados pelas empresas de coleta. “Como conseguimos vender cerca de 50 mil carcaças por ano, isso acaba reduzindo as despesas com transporte”, diz. Para ele, o processo só passará a ser rentável quando o consumidor valorizar a atitude das empresas, que poderão repassar os custos da reciclagem nos produtos e serviços prestados. </w:t>
      </w:r>
    </w:p>
    <w:p w:rsidR="00EA64AE" w:rsidRDefault="00EA64AE" w:rsidP="00C44401">
      <w:pPr>
        <w:spacing w:after="0" w:line="240" w:lineRule="auto"/>
        <w:rPr>
          <w:rFonts w:ascii="Estrangelo Edessa" w:eastAsia="Times New Roman" w:hAnsi="Estrangelo Edessa" w:cs="Estrangelo Edessa"/>
          <w:b/>
          <w:sz w:val="28"/>
          <w:szCs w:val="28"/>
          <w:u w:val="single"/>
          <w:lang w:eastAsia="pt-BR"/>
        </w:rPr>
      </w:pPr>
    </w:p>
    <w:p w:rsidR="006A147A" w:rsidRPr="00585158" w:rsidRDefault="006A147A" w:rsidP="00C44401">
      <w:pPr>
        <w:spacing w:after="0" w:line="240" w:lineRule="auto"/>
        <w:rPr>
          <w:rFonts w:ascii="Estrangelo Edessa" w:eastAsia="Times New Roman" w:hAnsi="Estrangelo Edessa" w:cs="Estrangelo Edessa"/>
          <w:b/>
          <w:sz w:val="28"/>
          <w:szCs w:val="28"/>
          <w:u w:val="single"/>
          <w:lang w:eastAsia="pt-BR"/>
        </w:rPr>
      </w:pPr>
      <w:r w:rsidRPr="00585158">
        <w:rPr>
          <w:rFonts w:ascii="Estrangelo Edessa" w:eastAsia="Times New Roman" w:hAnsi="Estrangelo Edessa" w:cs="Estrangelo Edessa"/>
          <w:b/>
          <w:sz w:val="28"/>
          <w:szCs w:val="28"/>
          <w:u w:val="single"/>
          <w:lang w:eastAsia="pt-BR"/>
        </w:rPr>
        <w:t xml:space="preserve">O PAPEL DOS MUNICÍPIOS </w:t>
      </w:r>
    </w:p>
    <w:p w:rsidR="006A147A" w:rsidRPr="00585158" w:rsidRDefault="006A147A" w:rsidP="00C44401">
      <w:pPr>
        <w:spacing w:before="100" w:beforeAutospacing="1" w:after="100" w:afterAutospacing="1" w:line="240" w:lineRule="auto"/>
        <w:rPr>
          <w:rFonts w:ascii="Estrangelo Edessa" w:eastAsia="Times New Roman" w:hAnsi="Estrangelo Edessa" w:cs="Estrangelo Edessa"/>
          <w:sz w:val="28"/>
          <w:szCs w:val="28"/>
          <w:lang w:eastAsia="pt-BR"/>
        </w:rPr>
      </w:pP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As prefeituras também podem funcionar como um canal de descarte de lixo. Uma iniciativa nessa linha já é desenvolvida pelo </w:t>
      </w:r>
      <w:proofErr w:type="spellStart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>Inovapoa</w:t>
      </w:r>
      <w:proofErr w:type="spellEnd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, programa do departamento de Inovação e Tecnologia da Prefeitura de Porto Alegre. O plano começou em 2010, com uma feira de descarte de eletrônicos voltada para pessoas físicas. Foram coletadas 14 toneladas de equipamentos, posteriormente destinadas a empresas especializadas em separar os diferentes elementos da cadeia (plástico, metais, tubos de monitores e placas de circuito interno de computadores), para depois recolocá-los no mercado. </w:t>
      </w:r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br/>
        <w:t xml:space="preserve">“Após a feira, dez novas empresas de reciclagem de eletrônicos foram criadas em Porto Alegre”, diz o secretário de Inovação e Tecnologia, Newton Braga Rosa. A prefeitura mantém três pontos de coleta onde consumidores e empresas podem despachar seus eletrônicos obsoletos. Também no Rio Grande do Sul, a </w:t>
      </w:r>
      <w:proofErr w:type="spellStart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>Fecomércio</w:t>
      </w:r>
      <w:proofErr w:type="spellEnd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 local lançou em agosto uma campanha com empresas varejistas de 111 municípios. A </w:t>
      </w:r>
      <w:proofErr w:type="spellStart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>ideia</w:t>
      </w:r>
      <w:proofErr w:type="spellEnd"/>
      <w:r w:rsidRPr="00585158">
        <w:rPr>
          <w:rFonts w:ascii="Estrangelo Edessa" w:eastAsia="Times New Roman" w:hAnsi="Estrangelo Edessa" w:cs="Estrangelo Edessa"/>
          <w:sz w:val="28"/>
          <w:szCs w:val="28"/>
          <w:lang w:eastAsia="pt-BR"/>
        </w:rPr>
        <w:t xml:space="preserve"> é estimular os consumidores a descartar corretamente esses itens. </w:t>
      </w:r>
    </w:p>
    <w:sectPr w:rsidR="006A147A" w:rsidRPr="00585158" w:rsidSect="001521C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BF9" w:rsidRDefault="005F5BF9" w:rsidP="00C44401">
      <w:pPr>
        <w:spacing w:after="0" w:line="240" w:lineRule="auto"/>
      </w:pPr>
      <w:r>
        <w:separator/>
      </w:r>
    </w:p>
  </w:endnote>
  <w:endnote w:type="continuationSeparator" w:id="0">
    <w:p w:rsidR="005F5BF9" w:rsidRDefault="005F5BF9" w:rsidP="00C4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3010"/>
      <w:docPartObj>
        <w:docPartGallery w:val="Page Numbers (Bottom of Page)"/>
        <w:docPartUnique/>
      </w:docPartObj>
    </w:sdtPr>
    <w:sdtContent>
      <w:p w:rsidR="00C44401" w:rsidRDefault="00117F35">
        <w:pPr>
          <w:pStyle w:val="Rodap"/>
          <w:jc w:val="right"/>
        </w:pPr>
        <w:fldSimple w:instr=" PAGE   \* MERGEFORMAT ">
          <w:r w:rsidR="00A52B26">
            <w:rPr>
              <w:noProof/>
            </w:rPr>
            <w:t>1</w:t>
          </w:r>
        </w:fldSimple>
      </w:p>
    </w:sdtContent>
  </w:sdt>
  <w:p w:rsidR="00C44401" w:rsidRDefault="00C444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BF9" w:rsidRDefault="005F5BF9" w:rsidP="00C44401">
      <w:pPr>
        <w:spacing w:after="0" w:line="240" w:lineRule="auto"/>
      </w:pPr>
      <w:r>
        <w:separator/>
      </w:r>
    </w:p>
  </w:footnote>
  <w:footnote w:type="continuationSeparator" w:id="0">
    <w:p w:rsidR="005F5BF9" w:rsidRDefault="005F5BF9" w:rsidP="00C44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47A"/>
    <w:rsid w:val="00004B96"/>
    <w:rsid w:val="00013932"/>
    <w:rsid w:val="0001489E"/>
    <w:rsid w:val="00030FA6"/>
    <w:rsid w:val="00045C8A"/>
    <w:rsid w:val="000725B7"/>
    <w:rsid w:val="00080291"/>
    <w:rsid w:val="00096A7B"/>
    <w:rsid w:val="000A05F9"/>
    <w:rsid w:val="000A3315"/>
    <w:rsid w:val="000A52B3"/>
    <w:rsid w:val="000A7420"/>
    <w:rsid w:val="000B6594"/>
    <w:rsid w:val="000C2B5E"/>
    <w:rsid w:val="000C6777"/>
    <w:rsid w:val="000D491F"/>
    <w:rsid w:val="000D6DA6"/>
    <w:rsid w:val="000E0DC8"/>
    <w:rsid w:val="000E0DD7"/>
    <w:rsid w:val="000E4529"/>
    <w:rsid w:val="000E4908"/>
    <w:rsid w:val="000E5582"/>
    <w:rsid w:val="000F1232"/>
    <w:rsid w:val="0010209E"/>
    <w:rsid w:val="00111630"/>
    <w:rsid w:val="00117F35"/>
    <w:rsid w:val="00123023"/>
    <w:rsid w:val="00130BBC"/>
    <w:rsid w:val="00144E47"/>
    <w:rsid w:val="001521CE"/>
    <w:rsid w:val="001663C4"/>
    <w:rsid w:val="00166B8C"/>
    <w:rsid w:val="00170ABD"/>
    <w:rsid w:val="00176A8A"/>
    <w:rsid w:val="00190BC1"/>
    <w:rsid w:val="00194002"/>
    <w:rsid w:val="001A5EF6"/>
    <w:rsid w:val="001B7F5E"/>
    <w:rsid w:val="001C33AE"/>
    <w:rsid w:val="001C53FB"/>
    <w:rsid w:val="001D04DD"/>
    <w:rsid w:val="001E60B4"/>
    <w:rsid w:val="00212186"/>
    <w:rsid w:val="00217029"/>
    <w:rsid w:val="0022490A"/>
    <w:rsid w:val="00250260"/>
    <w:rsid w:val="0025522D"/>
    <w:rsid w:val="00281551"/>
    <w:rsid w:val="002A38CC"/>
    <w:rsid w:val="002A72C5"/>
    <w:rsid w:val="002D45C6"/>
    <w:rsid w:val="002D7E6E"/>
    <w:rsid w:val="002E7D36"/>
    <w:rsid w:val="002F1035"/>
    <w:rsid w:val="002F2397"/>
    <w:rsid w:val="003057C2"/>
    <w:rsid w:val="00305BA9"/>
    <w:rsid w:val="003075A1"/>
    <w:rsid w:val="00307DA0"/>
    <w:rsid w:val="0031529C"/>
    <w:rsid w:val="003174B2"/>
    <w:rsid w:val="00326B36"/>
    <w:rsid w:val="003327C3"/>
    <w:rsid w:val="0033616E"/>
    <w:rsid w:val="00362172"/>
    <w:rsid w:val="00364617"/>
    <w:rsid w:val="00382969"/>
    <w:rsid w:val="00390DE3"/>
    <w:rsid w:val="003A4302"/>
    <w:rsid w:val="003A55C2"/>
    <w:rsid w:val="003B40AF"/>
    <w:rsid w:val="003B6C34"/>
    <w:rsid w:val="003C4CF3"/>
    <w:rsid w:val="003C7F12"/>
    <w:rsid w:val="003D67A6"/>
    <w:rsid w:val="003E5548"/>
    <w:rsid w:val="0040041F"/>
    <w:rsid w:val="00414EC0"/>
    <w:rsid w:val="00423C07"/>
    <w:rsid w:val="0043711E"/>
    <w:rsid w:val="004400DC"/>
    <w:rsid w:val="00440AE8"/>
    <w:rsid w:val="00447461"/>
    <w:rsid w:val="00450E6E"/>
    <w:rsid w:val="00461105"/>
    <w:rsid w:val="00465252"/>
    <w:rsid w:val="004674A6"/>
    <w:rsid w:val="00467B84"/>
    <w:rsid w:val="00485A48"/>
    <w:rsid w:val="00496C44"/>
    <w:rsid w:val="004B07A9"/>
    <w:rsid w:val="004B12F3"/>
    <w:rsid w:val="004C5C13"/>
    <w:rsid w:val="004C6E23"/>
    <w:rsid w:val="004E382D"/>
    <w:rsid w:val="004E4C75"/>
    <w:rsid w:val="004E7E9C"/>
    <w:rsid w:val="005067F7"/>
    <w:rsid w:val="00510D61"/>
    <w:rsid w:val="00517F10"/>
    <w:rsid w:val="00522A43"/>
    <w:rsid w:val="00523DF7"/>
    <w:rsid w:val="00534F6F"/>
    <w:rsid w:val="005438B6"/>
    <w:rsid w:val="00544BBC"/>
    <w:rsid w:val="00556EA0"/>
    <w:rsid w:val="00557E84"/>
    <w:rsid w:val="00565245"/>
    <w:rsid w:val="005716C1"/>
    <w:rsid w:val="00572CC1"/>
    <w:rsid w:val="0057454B"/>
    <w:rsid w:val="00576E24"/>
    <w:rsid w:val="00585158"/>
    <w:rsid w:val="00595E03"/>
    <w:rsid w:val="005A6B38"/>
    <w:rsid w:val="005A7CD5"/>
    <w:rsid w:val="005B1642"/>
    <w:rsid w:val="005B3A60"/>
    <w:rsid w:val="005D1596"/>
    <w:rsid w:val="005E151D"/>
    <w:rsid w:val="005F357D"/>
    <w:rsid w:val="005F43F4"/>
    <w:rsid w:val="005F5645"/>
    <w:rsid w:val="005F5BF9"/>
    <w:rsid w:val="00602609"/>
    <w:rsid w:val="0060299C"/>
    <w:rsid w:val="0061687F"/>
    <w:rsid w:val="00623862"/>
    <w:rsid w:val="00634917"/>
    <w:rsid w:val="006712C1"/>
    <w:rsid w:val="006749F1"/>
    <w:rsid w:val="00681DEF"/>
    <w:rsid w:val="00684CAA"/>
    <w:rsid w:val="00691C74"/>
    <w:rsid w:val="00694D01"/>
    <w:rsid w:val="006A147A"/>
    <w:rsid w:val="006A6AAA"/>
    <w:rsid w:val="006B1EE8"/>
    <w:rsid w:val="006B74F7"/>
    <w:rsid w:val="006B7F4E"/>
    <w:rsid w:val="006C0E07"/>
    <w:rsid w:val="006C3E65"/>
    <w:rsid w:val="006D2CE3"/>
    <w:rsid w:val="00706066"/>
    <w:rsid w:val="00711656"/>
    <w:rsid w:val="00711F81"/>
    <w:rsid w:val="00721F7A"/>
    <w:rsid w:val="00742FD9"/>
    <w:rsid w:val="007479D8"/>
    <w:rsid w:val="00754B9F"/>
    <w:rsid w:val="00763C14"/>
    <w:rsid w:val="00765D3C"/>
    <w:rsid w:val="007A0214"/>
    <w:rsid w:val="007A20DA"/>
    <w:rsid w:val="007B53D1"/>
    <w:rsid w:val="007C2DD6"/>
    <w:rsid w:val="007D05C3"/>
    <w:rsid w:val="007E7BE7"/>
    <w:rsid w:val="007F3EC1"/>
    <w:rsid w:val="007F545E"/>
    <w:rsid w:val="007F58DE"/>
    <w:rsid w:val="007F707E"/>
    <w:rsid w:val="0081108D"/>
    <w:rsid w:val="008154DC"/>
    <w:rsid w:val="00835BB2"/>
    <w:rsid w:val="00851CD0"/>
    <w:rsid w:val="00851E40"/>
    <w:rsid w:val="00862D75"/>
    <w:rsid w:val="008817CC"/>
    <w:rsid w:val="008850FE"/>
    <w:rsid w:val="008912AD"/>
    <w:rsid w:val="008964C7"/>
    <w:rsid w:val="008B024E"/>
    <w:rsid w:val="008B4206"/>
    <w:rsid w:val="008E2C1D"/>
    <w:rsid w:val="008E3300"/>
    <w:rsid w:val="008E4559"/>
    <w:rsid w:val="008E527C"/>
    <w:rsid w:val="008F248B"/>
    <w:rsid w:val="009033C4"/>
    <w:rsid w:val="00903E58"/>
    <w:rsid w:val="009046FE"/>
    <w:rsid w:val="009052F2"/>
    <w:rsid w:val="00923C8B"/>
    <w:rsid w:val="00924EE9"/>
    <w:rsid w:val="00927405"/>
    <w:rsid w:val="0094512A"/>
    <w:rsid w:val="00953D05"/>
    <w:rsid w:val="009563BC"/>
    <w:rsid w:val="00964AD9"/>
    <w:rsid w:val="00976E2B"/>
    <w:rsid w:val="00985338"/>
    <w:rsid w:val="00997EC7"/>
    <w:rsid w:val="009A09FC"/>
    <w:rsid w:val="009B76F4"/>
    <w:rsid w:val="009C2370"/>
    <w:rsid w:val="009C347E"/>
    <w:rsid w:val="009E2248"/>
    <w:rsid w:val="009E2F6F"/>
    <w:rsid w:val="009E5E29"/>
    <w:rsid w:val="009F7FDC"/>
    <w:rsid w:val="00A0393A"/>
    <w:rsid w:val="00A21B2E"/>
    <w:rsid w:val="00A3694B"/>
    <w:rsid w:val="00A52B26"/>
    <w:rsid w:val="00A62CF9"/>
    <w:rsid w:val="00A66326"/>
    <w:rsid w:val="00A7481A"/>
    <w:rsid w:val="00A85903"/>
    <w:rsid w:val="00AB73F6"/>
    <w:rsid w:val="00AC3578"/>
    <w:rsid w:val="00AE6310"/>
    <w:rsid w:val="00AF100C"/>
    <w:rsid w:val="00AF385A"/>
    <w:rsid w:val="00AF6E4D"/>
    <w:rsid w:val="00B00436"/>
    <w:rsid w:val="00B14FA1"/>
    <w:rsid w:val="00B15DAC"/>
    <w:rsid w:val="00B301CE"/>
    <w:rsid w:val="00B44F27"/>
    <w:rsid w:val="00B51FF9"/>
    <w:rsid w:val="00B65B33"/>
    <w:rsid w:val="00B6655B"/>
    <w:rsid w:val="00B81B58"/>
    <w:rsid w:val="00B93A64"/>
    <w:rsid w:val="00BA7492"/>
    <w:rsid w:val="00BC4715"/>
    <w:rsid w:val="00BE0EBF"/>
    <w:rsid w:val="00BE3125"/>
    <w:rsid w:val="00BF4E71"/>
    <w:rsid w:val="00BF7DA1"/>
    <w:rsid w:val="00C11AFC"/>
    <w:rsid w:val="00C420C3"/>
    <w:rsid w:val="00C44401"/>
    <w:rsid w:val="00C46DAF"/>
    <w:rsid w:val="00C6145B"/>
    <w:rsid w:val="00C62C5A"/>
    <w:rsid w:val="00C6591A"/>
    <w:rsid w:val="00C719DB"/>
    <w:rsid w:val="00CB2F42"/>
    <w:rsid w:val="00CB6957"/>
    <w:rsid w:val="00CB6A80"/>
    <w:rsid w:val="00CD1FDF"/>
    <w:rsid w:val="00CE0796"/>
    <w:rsid w:val="00D05291"/>
    <w:rsid w:val="00D26B7A"/>
    <w:rsid w:val="00D3750C"/>
    <w:rsid w:val="00D41558"/>
    <w:rsid w:val="00D551F4"/>
    <w:rsid w:val="00D5664A"/>
    <w:rsid w:val="00D6364F"/>
    <w:rsid w:val="00D7135A"/>
    <w:rsid w:val="00D90D39"/>
    <w:rsid w:val="00D95386"/>
    <w:rsid w:val="00DA5D81"/>
    <w:rsid w:val="00DB22E0"/>
    <w:rsid w:val="00DC4C40"/>
    <w:rsid w:val="00DD5B14"/>
    <w:rsid w:val="00DE04B3"/>
    <w:rsid w:val="00DE18AA"/>
    <w:rsid w:val="00DF672E"/>
    <w:rsid w:val="00DF69E7"/>
    <w:rsid w:val="00DF7928"/>
    <w:rsid w:val="00E00FA8"/>
    <w:rsid w:val="00E024BA"/>
    <w:rsid w:val="00E2145F"/>
    <w:rsid w:val="00E22113"/>
    <w:rsid w:val="00E224BE"/>
    <w:rsid w:val="00E26FF8"/>
    <w:rsid w:val="00E434BC"/>
    <w:rsid w:val="00E7703A"/>
    <w:rsid w:val="00E81AAC"/>
    <w:rsid w:val="00E91564"/>
    <w:rsid w:val="00EA4202"/>
    <w:rsid w:val="00EA64AE"/>
    <w:rsid w:val="00EA7166"/>
    <w:rsid w:val="00EB0C04"/>
    <w:rsid w:val="00EB282C"/>
    <w:rsid w:val="00EB3208"/>
    <w:rsid w:val="00EB4A27"/>
    <w:rsid w:val="00EC1EDC"/>
    <w:rsid w:val="00EC3A99"/>
    <w:rsid w:val="00EC7A3A"/>
    <w:rsid w:val="00EC7A8C"/>
    <w:rsid w:val="00ED68A8"/>
    <w:rsid w:val="00EE1AF9"/>
    <w:rsid w:val="00EF163A"/>
    <w:rsid w:val="00EF3C6F"/>
    <w:rsid w:val="00F063E4"/>
    <w:rsid w:val="00F10B28"/>
    <w:rsid w:val="00F136CD"/>
    <w:rsid w:val="00F16B3D"/>
    <w:rsid w:val="00F23E5E"/>
    <w:rsid w:val="00F3099E"/>
    <w:rsid w:val="00F372FE"/>
    <w:rsid w:val="00F56A3A"/>
    <w:rsid w:val="00F63489"/>
    <w:rsid w:val="00F73457"/>
    <w:rsid w:val="00F80A55"/>
    <w:rsid w:val="00F86252"/>
    <w:rsid w:val="00FA1FD6"/>
    <w:rsid w:val="00FA439B"/>
    <w:rsid w:val="00FB0D17"/>
    <w:rsid w:val="00FB382A"/>
    <w:rsid w:val="00FB450B"/>
    <w:rsid w:val="00FC480D"/>
    <w:rsid w:val="00FD29FB"/>
    <w:rsid w:val="00FE74A7"/>
    <w:rsid w:val="00FF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1CE"/>
  </w:style>
  <w:style w:type="paragraph" w:styleId="Ttulo1">
    <w:name w:val="heading 1"/>
    <w:basedOn w:val="Normal"/>
    <w:link w:val="Ttulo1Char"/>
    <w:uiPriority w:val="9"/>
    <w:qFormat/>
    <w:rsid w:val="006A1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A1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147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A147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A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6A147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6A147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4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44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4401"/>
  </w:style>
  <w:style w:type="paragraph" w:styleId="Rodap">
    <w:name w:val="footer"/>
    <w:basedOn w:val="Normal"/>
    <w:link w:val="RodapChar"/>
    <w:uiPriority w:val="99"/>
    <w:unhideWhenUsed/>
    <w:rsid w:val="00C44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5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38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37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9F591-054E-4C67-A50A-6DEC4226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1410</Words>
  <Characters>7615</Characters>
  <Application>Microsoft Office Word</Application>
  <DocSecurity>0</DocSecurity>
  <Lines>63</Lines>
  <Paragraphs>18</Paragraphs>
  <ScaleCrop>false</ScaleCrop>
  <Company/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 OFFICE</dc:creator>
  <cp:lastModifiedBy>PEREZ OFFICE</cp:lastModifiedBy>
  <cp:revision>9</cp:revision>
  <dcterms:created xsi:type="dcterms:W3CDTF">2011-10-21T17:48:00Z</dcterms:created>
  <dcterms:modified xsi:type="dcterms:W3CDTF">2011-12-09T17:32:00Z</dcterms:modified>
</cp:coreProperties>
</file>